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9A7DE" w14:textId="77777777" w:rsidR="00076C44" w:rsidRDefault="0017725A">
      <w:r>
        <w:rPr>
          <w:noProof/>
          <w:lang w:eastAsia="en-GB"/>
        </w:rPr>
        <mc:AlternateContent>
          <mc:Choice Requires="wps">
            <w:drawing>
              <wp:anchor distT="0" distB="0" distL="114300" distR="114300" simplePos="0" relativeHeight="251663360" behindDoc="0" locked="0" layoutInCell="1" allowOverlap="1" wp14:anchorId="26F9CC7D" wp14:editId="58268CE8">
                <wp:simplePos x="0" y="0"/>
                <wp:positionH relativeFrom="column">
                  <wp:posOffset>2802577</wp:posOffset>
                </wp:positionH>
                <wp:positionV relativeFrom="paragraph">
                  <wp:posOffset>9191501</wp:posOffset>
                </wp:positionV>
                <wp:extent cx="3431968" cy="380011"/>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3431968" cy="380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967E5B" w14:textId="77777777" w:rsidR="0017725A" w:rsidRPr="0017725A" w:rsidRDefault="0017725A" w:rsidP="0017725A">
                            <w:pPr>
                              <w:jc w:val="right"/>
                              <w:rPr>
                                <w:color w:val="002060"/>
                                <w:sz w:val="32"/>
                              </w:rPr>
                            </w:pPr>
                            <w:r>
                              <w:rPr>
                                <w:color w:val="002060"/>
                                <w:sz w:val="32"/>
                              </w:rPr>
                              <w:t xml:space="preserve"> </w:t>
                            </w:r>
                            <w:r w:rsidRPr="0017725A">
                              <w:rPr>
                                <w:color w:val="002060"/>
                                <w:sz w:val="32"/>
                              </w:rPr>
                              <w:t>www.pdg.org.uk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0.7pt;margin-top:723.75pt;width:270.25pt;height:29.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" filled="f" stroked="f" strokeweight=".5pt">
                <v:textbox>
                  <w:txbxContent>
                    <w:p w:rsidR="0017725A" w:rsidRPr="0017725A" w:rsidRDefault="0017725A" w:rsidP="0017725A">
                      <w:pPr>
                        <w:jc w:val="right"/>
                        <w:rPr>
                          <w:color w:val="002060"/>
                          <w:sz w:val="32"/>
                        </w:rPr>
                      </w:pPr>
                      <w:r>
                        <w:rPr>
                          <w:color w:val="002060"/>
                          <w:sz w:val="32"/>
                        </w:rPr>
                        <w:t xml:space="preserve"> </w:t>
                      </w:r>
                      <w:r w:rsidRPr="0017725A">
                        <w:rPr>
                          <w:color w:val="002060"/>
                          <w:sz w:val="32"/>
                        </w:rPr>
                        <w:t>www.pdg.org.uk</w:t>
                      </w:r>
                    </w:p>
                  </w:txbxContent>
                </v:textbox>
              </v:shape>
            </w:pict>
          </mc:Fallback>
        </mc:AlternateContent>
      </w:r>
      <w:r w:rsidR="00B55D7D">
        <w:rPr>
          <w:noProof/>
          <w:lang w:eastAsia="en-GB"/>
        </w:rPr>
        <mc:AlternateContent>
          <mc:Choice Requires="wps">
            <w:drawing>
              <wp:anchor distT="0" distB="0" distL="114300" distR="114300" simplePos="0" relativeHeight="251662336" behindDoc="0" locked="0" layoutInCell="1" allowOverlap="1" wp14:anchorId="59F894A5" wp14:editId="306B5B27">
                <wp:simplePos x="0" y="0"/>
                <wp:positionH relativeFrom="column">
                  <wp:posOffset>-688770</wp:posOffset>
                </wp:positionH>
                <wp:positionV relativeFrom="paragraph">
                  <wp:posOffset>3859481</wp:posOffset>
                </wp:positionV>
                <wp:extent cx="4132613" cy="4013859"/>
                <wp:effectExtent l="0" t="0" r="0" b="5715"/>
                <wp:wrapNone/>
                <wp:docPr id="4" name="Text Box 4"/>
                <wp:cNvGraphicFramePr/>
                <a:graphic xmlns:a="http://schemas.openxmlformats.org/drawingml/2006/main">
                  <a:graphicData uri="http://schemas.microsoft.com/office/word/2010/wordprocessingShape">
                    <wps:wsp>
                      <wps:cNvSpPr txBox="1"/>
                      <wps:spPr>
                        <a:xfrm>
                          <a:off x="0" y="0"/>
                          <a:ext cx="4132613" cy="40138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E1E2B9" w14:textId="77777777" w:rsidR="00B55D7D" w:rsidRPr="0017725A" w:rsidRDefault="00B55D7D" w:rsidP="00B55D7D">
                            <w:pPr>
                              <w:jc w:val="both"/>
                              <w:rPr>
                                <w:color w:val="FFFFFF" w:themeColor="background1"/>
                                <w:sz w:val="32"/>
                                <w:szCs w:val="28"/>
                              </w:rPr>
                            </w:pPr>
                            <w:r w:rsidRPr="0017725A">
                              <w:rPr>
                                <w:color w:val="FFFFFF" w:themeColor="background1"/>
                                <w:sz w:val="32"/>
                                <w:szCs w:val="28"/>
                              </w:rPr>
                              <w:t xml:space="preserve">With the easing of lockdown restrictions, we </w:t>
                            </w:r>
                            <w:proofErr w:type="gramStart"/>
                            <w:r w:rsidRPr="0017725A">
                              <w:rPr>
                                <w:color w:val="FFFFFF" w:themeColor="background1"/>
                                <w:sz w:val="32"/>
                                <w:szCs w:val="28"/>
                              </w:rPr>
                              <w:t>are allowed to</w:t>
                            </w:r>
                            <w:proofErr w:type="gramEnd"/>
                            <w:r w:rsidRPr="0017725A">
                              <w:rPr>
                                <w:color w:val="FFFFFF" w:themeColor="background1"/>
                                <w:sz w:val="32"/>
                                <w:szCs w:val="28"/>
                              </w:rPr>
                              <w:t xml:space="preserve"> gather in groups for social activities. This includes ringing the church bells again.</w:t>
                            </w:r>
                          </w:p>
                          <w:p w14:paraId="17C3C939" w14:textId="77777777" w:rsidR="00B55D7D" w:rsidRPr="0017725A" w:rsidRDefault="00B55D7D" w:rsidP="00B55D7D">
                            <w:pPr>
                              <w:jc w:val="both"/>
                              <w:rPr>
                                <w:color w:val="FFFFFF" w:themeColor="background1"/>
                                <w:sz w:val="32"/>
                                <w:szCs w:val="28"/>
                              </w:rPr>
                            </w:pPr>
                            <w:r w:rsidRPr="0017725A">
                              <w:rPr>
                                <w:color w:val="FFFFFF" w:themeColor="background1"/>
                                <w:sz w:val="32"/>
                                <w:szCs w:val="28"/>
                              </w:rPr>
                              <w:t>Not having rung in some time, we may be out of practice. We hope that our ringing will improve as we brush away the cobwebs.</w:t>
                            </w:r>
                          </w:p>
                          <w:p w14:paraId="4D0B467B" w14:textId="77777777" w:rsidR="00B55D7D" w:rsidRPr="0017725A" w:rsidRDefault="00B55D7D" w:rsidP="00B55D7D">
                            <w:pPr>
                              <w:jc w:val="both"/>
                              <w:rPr>
                                <w:sz w:val="24"/>
                              </w:rPr>
                            </w:pPr>
                            <w:r w:rsidRPr="0017725A">
                              <w:rPr>
                                <w:sz w:val="32"/>
                                <w:szCs w:val="28"/>
                              </w:rPr>
                              <w:t xml:space="preserve"> </w:t>
                            </w:r>
                            <w:r w:rsidRPr="0017725A">
                              <w:rPr>
                                <w:color w:val="FFFFFF" w:themeColor="background1"/>
                                <w:sz w:val="32"/>
                                <w:szCs w:val="28"/>
                              </w:rPr>
                              <w:t>It has not been possible to mark many occasions in the last year with bells, be they joyful for a wedding or sorrowful for a loss. If you have an occasion in the last year that you would like to mark by ringing, please get in touch and we can discuss arranging some ringing to mark your event.</w:t>
                            </w:r>
                            <w:r w:rsidRPr="0017725A">
                              <w:rPr>
                                <w:sz w:val="32"/>
                                <w:szCs w:val="28"/>
                              </w:rPr>
                              <w:t xml:space="preserve"> </w:t>
                            </w:r>
                          </w:p>
                          <w:p w14:paraId="449BAE0E" w14:textId="77777777" w:rsidR="00B55D7D" w:rsidRPr="00B55D7D" w:rsidRDefault="00B55D7D" w:rsidP="00B55D7D">
                            <w:pPr>
                              <w:jc w:val="both"/>
                              <w:rPr>
                                <w:color w:val="FFFFFF" w:themeColor="background1"/>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81438" id="Text Box 4" o:spid="_x0000_s1027" type="#_x0000_t202" style="position:absolute;margin-left:-54.25pt;margin-top:303.9pt;width:325.4pt;height:3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" filled="f" stroked="f" strokeweight=".5pt">
                <v:textbox>
                  <w:txbxContent>
                    <w:p w:rsidR="00B55D7D" w:rsidRPr="0017725A" w:rsidRDefault="00B55D7D" w:rsidP="00B55D7D">
                      <w:pPr>
                        <w:jc w:val="both"/>
                        <w:rPr>
                          <w:color w:val="FFFFFF" w:themeColor="background1"/>
                          <w:sz w:val="32"/>
                          <w:szCs w:val="28"/>
                        </w:rPr>
                      </w:pPr>
                      <w:r w:rsidRPr="0017725A">
                        <w:rPr>
                          <w:color w:val="FFFFFF" w:themeColor="background1"/>
                          <w:sz w:val="32"/>
                          <w:szCs w:val="28"/>
                        </w:rPr>
                        <w:t>With the easing of lockdown restrictions, we are allowed to gather in groups for social activities. This includes ringing the church bells again.</w:t>
                      </w:r>
                    </w:p>
                    <w:p w:rsidR="00B55D7D" w:rsidRPr="0017725A" w:rsidRDefault="00B55D7D" w:rsidP="00B55D7D">
                      <w:pPr>
                        <w:jc w:val="both"/>
                        <w:rPr>
                          <w:color w:val="FFFFFF" w:themeColor="background1"/>
                          <w:sz w:val="32"/>
                          <w:szCs w:val="28"/>
                        </w:rPr>
                      </w:pPr>
                      <w:r w:rsidRPr="0017725A">
                        <w:rPr>
                          <w:color w:val="FFFFFF" w:themeColor="background1"/>
                          <w:sz w:val="32"/>
                          <w:szCs w:val="28"/>
                        </w:rPr>
                        <w:t>Not</w:t>
                      </w:r>
                      <w:r w:rsidRPr="0017725A">
                        <w:rPr>
                          <w:color w:val="FFFFFF" w:themeColor="background1"/>
                          <w:sz w:val="32"/>
                          <w:szCs w:val="28"/>
                        </w:rPr>
                        <w:t xml:space="preserve"> having rung in some time, we may be out of practice. We hope that our ringing will improve as we brush away the cobwebs.</w:t>
                      </w:r>
                    </w:p>
                    <w:p w:rsidR="00B55D7D" w:rsidRPr="0017725A" w:rsidRDefault="00B55D7D" w:rsidP="00B55D7D">
                      <w:pPr>
                        <w:jc w:val="both"/>
                        <w:rPr>
                          <w:sz w:val="24"/>
                        </w:rPr>
                      </w:pPr>
                      <w:r w:rsidRPr="0017725A">
                        <w:rPr>
                          <w:sz w:val="32"/>
                          <w:szCs w:val="28"/>
                        </w:rPr>
                        <w:t xml:space="preserve"> </w:t>
                      </w:r>
                      <w:r w:rsidRPr="0017725A">
                        <w:rPr>
                          <w:color w:val="FFFFFF" w:themeColor="background1"/>
                          <w:sz w:val="32"/>
                          <w:szCs w:val="28"/>
                        </w:rPr>
                        <w:t>It has not been possible to mark many occasions in the last year with bells, be they joyful for a wedding or sorrowful for a loss. If you have an occasion in the last year that you would like to mark by ringing, please get in touch and we can discuss arranging some ringing to mark your event.</w:t>
                      </w:r>
                      <w:r w:rsidRPr="0017725A">
                        <w:rPr>
                          <w:sz w:val="32"/>
                          <w:szCs w:val="28"/>
                        </w:rPr>
                        <w:t xml:space="preserve"> </w:t>
                      </w:r>
                    </w:p>
                    <w:p w:rsidR="00B55D7D" w:rsidRPr="00B55D7D" w:rsidRDefault="00B55D7D" w:rsidP="00B55D7D">
                      <w:pPr>
                        <w:jc w:val="both"/>
                        <w:rPr>
                          <w:color w:val="FFFFFF" w:themeColor="background1"/>
                          <w:sz w:val="36"/>
                        </w:rPr>
                      </w:pPr>
                    </w:p>
                  </w:txbxContent>
                </v:textbox>
              </v:shape>
            </w:pict>
          </mc:Fallback>
        </mc:AlternateContent>
      </w:r>
      <w:r w:rsidR="00B55D7D">
        <w:rPr>
          <w:noProof/>
          <w:lang w:eastAsia="en-GB"/>
        </w:rPr>
        <mc:AlternateContent>
          <mc:Choice Requires="wps">
            <w:drawing>
              <wp:anchor distT="0" distB="0" distL="114300" distR="114300" simplePos="0" relativeHeight="251660288" behindDoc="0" locked="0" layoutInCell="1" allowOverlap="1" wp14:anchorId="2194BF83" wp14:editId="6283BDFC">
                <wp:simplePos x="0" y="0"/>
                <wp:positionH relativeFrom="column">
                  <wp:posOffset>-700644</wp:posOffset>
                </wp:positionH>
                <wp:positionV relativeFrom="paragraph">
                  <wp:posOffset>451262</wp:posOffset>
                </wp:positionV>
                <wp:extent cx="3942608" cy="3182587"/>
                <wp:effectExtent l="0" t="0" r="0" b="0"/>
                <wp:wrapNone/>
                <wp:docPr id="3" name="Text Box 3"/>
                <wp:cNvGraphicFramePr/>
                <a:graphic xmlns:a="http://schemas.openxmlformats.org/drawingml/2006/main">
                  <a:graphicData uri="http://schemas.microsoft.com/office/word/2010/wordprocessingShape">
                    <wps:wsp>
                      <wps:cNvSpPr txBox="1"/>
                      <wps:spPr>
                        <a:xfrm>
                          <a:off x="0" y="0"/>
                          <a:ext cx="3942608" cy="31825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D0C71" w14:textId="77777777" w:rsidR="00B55D7D" w:rsidRPr="00B55D7D" w:rsidRDefault="00B55D7D" w:rsidP="00B55D7D">
                            <w:pPr>
                              <w:jc w:val="both"/>
                              <w:rPr>
                                <w:color w:val="FFFFFF" w:themeColor="background1"/>
                                <w:sz w:val="36"/>
                              </w:rPr>
                            </w:pPr>
                            <w:r w:rsidRPr="00B55D7D">
                              <w:rPr>
                                <w:color w:val="FFFFFF" w:themeColor="background1"/>
                                <w:sz w:val="36"/>
                              </w:rPr>
                              <w:t xml:space="preserve">The pandemic has resulted in many restrictions on what we could all do over the last year or so. We’ve not been able to celebrate or commiserate with friends and family, and we’ve not been allowed to meet in social situations. </w:t>
                            </w:r>
                          </w:p>
                          <w:p w14:paraId="1793154F" w14:textId="77777777" w:rsidR="00B55D7D" w:rsidRPr="00B55D7D" w:rsidRDefault="00B55D7D" w:rsidP="00B55D7D">
                            <w:pPr>
                              <w:jc w:val="both"/>
                              <w:rPr>
                                <w:color w:val="FFFFFF" w:themeColor="background1"/>
                                <w:sz w:val="36"/>
                              </w:rPr>
                            </w:pPr>
                            <w:r w:rsidRPr="00B55D7D">
                              <w:rPr>
                                <w:color w:val="FFFFFF" w:themeColor="background1"/>
                                <w:sz w:val="36"/>
                              </w:rPr>
                              <w:t>The restrictions on gathering has meant that the bells of the church have not been able to ring/not been able to ring fully since March last year.</w:t>
                            </w:r>
                          </w:p>
                          <w:p w14:paraId="00A52B67" w14:textId="77777777" w:rsidR="00B55D7D" w:rsidRPr="00B55D7D" w:rsidRDefault="00B55D7D">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55.15pt;margin-top:35.55pt;width:310.45pt;height:250.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" filled="f" stroked="f" strokeweight=".5pt">
                <v:textbox>
                  <w:txbxContent>
                    <w:p w:rsidR="00B55D7D" w:rsidRPr="00B55D7D" w:rsidRDefault="00B55D7D" w:rsidP="00B55D7D">
                      <w:pPr>
                        <w:jc w:val="both"/>
                        <w:rPr>
                          <w:color w:val="FFFFFF" w:themeColor="background1"/>
                          <w:sz w:val="36"/>
                        </w:rPr>
                      </w:pPr>
                      <w:r w:rsidRPr="00B55D7D">
                        <w:rPr>
                          <w:color w:val="FFFFFF" w:themeColor="background1"/>
                          <w:sz w:val="36"/>
                        </w:rPr>
                        <w:t xml:space="preserve">The pandemic has resulted in many restrictions on what we could all do over the last year or so. We’ve not been able to celebrate or commiserate with friends and family, and we’ve not been allowed to meet in social situations. </w:t>
                      </w:r>
                    </w:p>
                    <w:p w:rsidR="00B55D7D" w:rsidRPr="00B55D7D" w:rsidRDefault="00B55D7D" w:rsidP="00B55D7D">
                      <w:pPr>
                        <w:jc w:val="both"/>
                        <w:rPr>
                          <w:color w:val="FFFFFF" w:themeColor="background1"/>
                          <w:sz w:val="36"/>
                        </w:rPr>
                      </w:pPr>
                      <w:r w:rsidRPr="00B55D7D">
                        <w:rPr>
                          <w:color w:val="FFFFFF" w:themeColor="background1"/>
                          <w:sz w:val="36"/>
                        </w:rPr>
                        <w:t>The restrictions on gathering has meant that the bells of the church have not been able to ring/not been able to ring fully since March last year.</w:t>
                      </w:r>
                    </w:p>
                    <w:p w:rsidR="00B55D7D" w:rsidRPr="00B55D7D" w:rsidRDefault="00B55D7D">
                      <w:pPr>
                        <w:rPr>
                          <w:color w:val="FFFFFF" w:themeColor="background1"/>
                        </w:rPr>
                      </w:pPr>
                    </w:p>
                  </w:txbxContent>
                </v:textbox>
              </v:shape>
            </w:pict>
          </mc:Fallback>
        </mc:AlternateContent>
      </w:r>
      <w:r w:rsidR="00B55D7D">
        <w:rPr>
          <w:noProof/>
          <w:lang w:eastAsia="en-GB"/>
        </w:rPr>
        <mc:AlternateContent>
          <mc:Choice Requires="wps">
            <w:drawing>
              <wp:anchor distT="0" distB="0" distL="114300" distR="114300" simplePos="0" relativeHeight="251659264" behindDoc="0" locked="0" layoutInCell="1" allowOverlap="1" wp14:anchorId="731C4BA1" wp14:editId="410B561A">
                <wp:simplePos x="0" y="0"/>
                <wp:positionH relativeFrom="column">
                  <wp:posOffset>1520042</wp:posOffset>
                </wp:positionH>
                <wp:positionV relativeFrom="paragraph">
                  <wp:posOffset>7730836</wp:posOffset>
                </wp:positionV>
                <wp:extent cx="4797631" cy="1033154"/>
                <wp:effectExtent l="0" t="0" r="22225" b="14605"/>
                <wp:wrapNone/>
                <wp:docPr id="2" name="Text Box 2"/>
                <wp:cNvGraphicFramePr/>
                <a:graphic xmlns:a="http://schemas.openxmlformats.org/drawingml/2006/main">
                  <a:graphicData uri="http://schemas.microsoft.com/office/word/2010/wordprocessingShape">
                    <wps:wsp>
                      <wps:cNvSpPr txBox="1"/>
                      <wps:spPr>
                        <a:xfrm>
                          <a:off x="0" y="0"/>
                          <a:ext cx="4797631" cy="1033154"/>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C9E9E1" w14:textId="77777777" w:rsidR="00B55D7D" w:rsidRPr="00B55D7D" w:rsidRDefault="00B55D7D" w:rsidP="00B55D7D">
                            <w:pPr>
                              <w:spacing w:after="0"/>
                              <w:jc w:val="center"/>
                              <w:rPr>
                                <w:b/>
                                <w:color w:val="FFFFFF" w:themeColor="background1"/>
                                <w:sz w:val="36"/>
                              </w:rPr>
                            </w:pPr>
                            <w:r w:rsidRPr="00B55D7D">
                              <w:rPr>
                                <w:b/>
                                <w:color w:val="FFFFFF" w:themeColor="background1"/>
                                <w:sz w:val="36"/>
                              </w:rPr>
                              <w:t>Starting ** June 2021</w:t>
                            </w:r>
                          </w:p>
                          <w:p w14:paraId="1F1E378E" w14:textId="77777777" w:rsidR="00B55D7D" w:rsidRPr="00B55D7D" w:rsidRDefault="00B55D7D" w:rsidP="00B55D7D">
                            <w:pPr>
                              <w:spacing w:after="0"/>
                              <w:jc w:val="center"/>
                              <w:rPr>
                                <w:b/>
                                <w:color w:val="FFFFFF" w:themeColor="background1"/>
                                <w:sz w:val="36"/>
                              </w:rPr>
                            </w:pPr>
                            <w:r w:rsidRPr="00B55D7D">
                              <w:rPr>
                                <w:b/>
                                <w:color w:val="FFFFFF" w:themeColor="background1"/>
                                <w:sz w:val="36"/>
                              </w:rPr>
                              <w:t>Sunday morning from ** am</w:t>
                            </w:r>
                          </w:p>
                          <w:p w14:paraId="6545FBC1" w14:textId="77777777" w:rsidR="00B55D7D" w:rsidRPr="00B55D7D" w:rsidRDefault="00B55D7D" w:rsidP="00B55D7D">
                            <w:pPr>
                              <w:spacing w:after="0"/>
                              <w:jc w:val="center"/>
                              <w:rPr>
                                <w:b/>
                                <w:color w:val="FFFFFF" w:themeColor="background1"/>
                                <w:sz w:val="36"/>
                              </w:rPr>
                            </w:pPr>
                            <w:r w:rsidRPr="00B55D7D">
                              <w:rPr>
                                <w:b/>
                                <w:color w:val="FFFFFF" w:themeColor="background1"/>
                                <w:sz w:val="36"/>
                              </w:rPr>
                              <w:t>Wednesday evening from ***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119.7pt;margin-top:608.75pt;width:377.75pt;height:8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" filled="f" strokeweight=".5pt">
                <v:textbox>
                  <w:txbxContent>
                    <w:p w:rsidR="00B55D7D" w:rsidRPr="00B55D7D" w:rsidRDefault="00B55D7D" w:rsidP="00B55D7D">
                      <w:pPr>
                        <w:spacing w:after="0"/>
                        <w:jc w:val="center"/>
                        <w:rPr>
                          <w:b/>
                          <w:color w:val="FFFFFF" w:themeColor="background1"/>
                          <w:sz w:val="36"/>
                        </w:rPr>
                      </w:pPr>
                      <w:r w:rsidRPr="00B55D7D">
                        <w:rPr>
                          <w:b/>
                          <w:color w:val="FFFFFF" w:themeColor="background1"/>
                          <w:sz w:val="36"/>
                        </w:rPr>
                        <w:t>Starting ** June 2021</w:t>
                      </w:r>
                    </w:p>
                    <w:p w:rsidR="00B55D7D" w:rsidRPr="00B55D7D" w:rsidRDefault="00B55D7D" w:rsidP="00B55D7D">
                      <w:pPr>
                        <w:spacing w:after="0"/>
                        <w:jc w:val="center"/>
                        <w:rPr>
                          <w:b/>
                          <w:color w:val="FFFFFF" w:themeColor="background1"/>
                          <w:sz w:val="36"/>
                        </w:rPr>
                      </w:pPr>
                      <w:r w:rsidRPr="00B55D7D">
                        <w:rPr>
                          <w:b/>
                          <w:color w:val="FFFFFF" w:themeColor="background1"/>
                          <w:sz w:val="36"/>
                        </w:rPr>
                        <w:t>Sunday morning from ** am</w:t>
                      </w:r>
                    </w:p>
                    <w:p w:rsidR="00B55D7D" w:rsidRPr="00B55D7D" w:rsidRDefault="00B55D7D" w:rsidP="00B55D7D">
                      <w:pPr>
                        <w:spacing w:after="0"/>
                        <w:jc w:val="center"/>
                        <w:rPr>
                          <w:b/>
                          <w:color w:val="FFFFFF" w:themeColor="background1"/>
                          <w:sz w:val="36"/>
                        </w:rPr>
                      </w:pPr>
                      <w:r w:rsidRPr="00B55D7D">
                        <w:rPr>
                          <w:b/>
                          <w:color w:val="FFFFFF" w:themeColor="background1"/>
                          <w:sz w:val="36"/>
                        </w:rPr>
                        <w:t>Wednesday evening from *** pm</w:t>
                      </w:r>
                    </w:p>
                  </w:txbxContent>
                </v:textbox>
              </v:shape>
            </w:pict>
          </mc:Fallback>
        </mc:AlternateContent>
      </w:r>
      <w:r w:rsidR="00760CFB" w:rsidRPr="00760CFB">
        <w:rPr>
          <w:noProof/>
          <w:lang w:eastAsia="en-GB"/>
        </w:rPr>
        <w:drawing>
          <wp:anchor distT="0" distB="0" distL="114300" distR="114300" simplePos="0" relativeHeight="251658240" behindDoc="1" locked="0" layoutInCell="1" allowOverlap="1" wp14:anchorId="311CDBF4" wp14:editId="52577833">
            <wp:simplePos x="0" y="0"/>
            <wp:positionH relativeFrom="column">
              <wp:posOffset>-902525</wp:posOffset>
            </wp:positionH>
            <wp:positionV relativeFrom="paragraph">
              <wp:posOffset>-902525</wp:posOffset>
            </wp:positionV>
            <wp:extent cx="7598622" cy="10747169"/>
            <wp:effectExtent l="0" t="0" r="2540" b="0"/>
            <wp:wrapNone/>
            <wp:docPr id="1" name="Picture 1" descr="C:\Users\helen\Downloads\Return to ringing fly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Downloads\Return to ringing fly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98622" cy="10747169"/>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76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FB"/>
    <w:rsid w:val="00076C44"/>
    <w:rsid w:val="0017725A"/>
    <w:rsid w:val="00642881"/>
    <w:rsid w:val="00760CFB"/>
    <w:rsid w:val="00B5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291CE"/>
  <w15:chartTrackingRefBased/>
  <w15:docId w15:val="{3BF2D3A4-EF0B-4B1B-8EFB-FC77446D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Allton</dc:creator>
  <cp:keywords/>
  <dc:description/>
  <cp:lastModifiedBy>Lesley Belcher</cp:lastModifiedBy>
  <cp:revision>2</cp:revision>
  <dcterms:created xsi:type="dcterms:W3CDTF">2021-03-20T09:38:00Z</dcterms:created>
  <dcterms:modified xsi:type="dcterms:W3CDTF">2021-03-20T09:38:00Z</dcterms:modified>
</cp:coreProperties>
</file>